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CB4" w:rsidRDefault="004B5CB4" w:rsidP="00803FD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E2688" w:rsidRPr="005E2688" w:rsidRDefault="005E2688" w:rsidP="00803FD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E2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Redukcja punktów karnych</w:t>
      </w:r>
      <w:r w:rsidR="00803F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- informacja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:rsidR="000A497C" w:rsidRPr="000A497C" w:rsidRDefault="000A497C" w:rsidP="00803F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68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Minist</w:t>
      </w:r>
      <w:r w:rsidRPr="005E2688">
        <w:rPr>
          <w:rFonts w:ascii="Times New Roman" w:eastAsia="Times New Roman" w:hAnsi="Times New Roman" w:cs="Times New Roman"/>
          <w:sz w:val="24"/>
          <w:szCs w:val="24"/>
          <w:lang w:eastAsia="pl-PL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 Wewnętrznych</w:t>
      </w:r>
      <w:r w:rsidRPr="005E2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kwietnia 2012 </w:t>
      </w:r>
      <w:r w:rsidRPr="005E2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268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postępowania z kierowcami naruszającymi przepisy ruchu drogowego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2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2012 poz. 488), </w:t>
      </w:r>
      <w:r w:rsidR="005E2688" w:rsidRPr="000A4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WORD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Łomży</w:t>
      </w:r>
      <w:r w:rsidR="005E2688" w:rsidRPr="000A4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prowadzi szkolenie dla kierowców narusza</w:t>
      </w:r>
      <w:r w:rsidRPr="000A4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jących przepisy ruchu drogowego.</w:t>
      </w:r>
    </w:p>
    <w:p w:rsidR="000A497C" w:rsidRDefault="000A497C" w:rsidP="00803F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688" w:rsidRPr="005E2688" w:rsidRDefault="000A497C" w:rsidP="00803F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WORD w Łomży, wychodząc naprzeciw potrzebom kierowców organizuje przedmiotowe szkolenie </w:t>
      </w:r>
      <w:r w:rsidR="00383C6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razy w każdym miesiącu. Daty planowanych szkoleń </w:t>
      </w:r>
      <w:r w:rsidR="00237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ustalone są każdorazowo </w:t>
      </w:r>
      <w:r w:rsidR="00237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Wydziałem Ruchu Drogowego KMP w Łomży i psychologiem,  a następnie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upubliczniane </w:t>
      </w:r>
      <w:r w:rsidR="00237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na stronie internetowej WORD oraz na tablicach ogłoszeń. </w:t>
      </w:r>
      <w:r w:rsidR="005E2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trwa </w:t>
      </w:r>
      <w:r w:rsidR="00237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godzin lekcyjnych, </w:t>
      </w:r>
      <w:r w:rsidR="009C4215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11.00 – 16.00 (</w:t>
      </w:r>
      <w:r w:rsidR="005E2688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przerwą pomiędzy 13.15 a 13.45</w:t>
      </w:r>
      <w:r w:rsidR="009C421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Szkolenie odbywa się na przystosowanej i odpowiednio wyposażonej sali szkoleniowej, zlokalizowanej </w:t>
      </w:r>
      <w:r w:rsidR="00237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WORD w Łomży na I piętrze.</w:t>
      </w:r>
      <w:r w:rsidR="009C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szkolenia</w:t>
      </w:r>
      <w:r w:rsidR="00383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7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350,00 złotych od osoby </w:t>
      </w:r>
      <w:r w:rsidR="00383C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421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2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ustalana w oparciu o kalkulację własną oraz w </w:t>
      </w:r>
      <w:r w:rsidR="00237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porozumieniu z innymi </w:t>
      </w:r>
      <w:r w:rsidR="00237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WORD-ami </w:t>
      </w:r>
      <w:r w:rsidR="009C4215">
        <w:rPr>
          <w:rFonts w:ascii="Times New Roman" w:eastAsia="Times New Roman" w:hAnsi="Times New Roman" w:cs="Times New Roman"/>
          <w:sz w:val="24"/>
          <w:szCs w:val="24"/>
          <w:lang w:eastAsia="pl-PL"/>
        </w:rPr>
        <w:t>w województwie podlaskim.</w:t>
      </w:r>
    </w:p>
    <w:p w:rsidR="004B5CB4" w:rsidRDefault="004B5CB4" w:rsidP="00803FD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31E" w:rsidRDefault="005E2688" w:rsidP="00803FD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organizuje D</w:t>
      </w:r>
      <w:r w:rsidRPr="005E2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 w:rsidR="009C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WORD w Łomży </w:t>
      </w:r>
      <w:r w:rsidR="00D71ED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E2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potwierdza </w:t>
      </w:r>
      <w:r w:rsidR="00D71ED9">
        <w:rPr>
          <w:rFonts w:ascii="Times New Roman" w:eastAsia="Times New Roman" w:hAnsi="Times New Roman" w:cs="Times New Roman"/>
          <w:sz w:val="24"/>
          <w:szCs w:val="24"/>
          <w:lang w:eastAsia="pl-PL"/>
        </w:rPr>
        <w:t>jego odbycie</w:t>
      </w:r>
      <w:r w:rsidR="00DA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E2688">
        <w:rPr>
          <w:rFonts w:ascii="Times New Roman" w:eastAsia="Times New Roman" w:hAnsi="Times New Roman" w:cs="Times New Roman"/>
          <w:sz w:val="24"/>
          <w:szCs w:val="24"/>
          <w:lang w:eastAsia="pl-PL"/>
        </w:rPr>
        <w:t>wydając uczestniczącemu w nim kierowcy zaświadczenie. Kopię zaświadczenia o odbyciu szkolenia przez kierującego dyrektor wojewódzkiego ośrodka ruchu drogowego przesyła organowi prowadzącemu ewidencję.</w:t>
      </w:r>
      <w:r w:rsidR="00DA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6C2C" w:rsidRPr="005E2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Ewidencję </w:t>
      </w:r>
      <w:r w:rsidR="00DA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punktów karnych danego kierowcy </w:t>
      </w:r>
      <w:r w:rsidR="00DA6C2C" w:rsidRPr="005E268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komendant wojewódzki Policji właściwy ze względu na miejsce zamieszkania ewidencjonowanych.</w:t>
      </w:r>
      <w:r w:rsidR="00DA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031E" w:rsidRDefault="00D71ED9" w:rsidP="00803FD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i przebieg szkolenia bezpośrednio nadzoruje Kierownik Wydziału Szkoleń WORD w Łomży, który odpowiedzialny jest za otwarcie i przygotowanie sali szkoleniowej, sporządzenie dziennika szkolenia oraz listy uczestników, sprawdzenie ich tożsamości, odebranie od nich kserokopii dokumentów i oświadczeń oraz dowodów opłaty za szkolenie. Kierownik Wydziału Szkoleń wizytuje także cały czas przebieg szkolenia oraz obecność wykładowców i uczestników w wyznaczonych godzinach na sali szkoleniowej.</w:t>
      </w:r>
    </w:p>
    <w:p w:rsidR="000F0EF6" w:rsidRDefault="005E2688" w:rsidP="00803FD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688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Kierowcy wpisanemu</w:t>
      </w:r>
      <w:r w:rsidR="00A3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688">
        <w:rPr>
          <w:rFonts w:ascii="Times New Roman" w:eastAsia="Times New Roman" w:hAnsi="Times New Roman" w:cs="Times New Roman"/>
          <w:sz w:val="24"/>
          <w:szCs w:val="24"/>
          <w:lang w:eastAsia="pl-PL"/>
        </w:rPr>
        <w:t>do ewidencji, po przedstawieniu zaświadczenia o odbyciu szkolenia, organ, o którym mowa</w:t>
      </w:r>
      <w:r w:rsidR="00A3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688">
        <w:rPr>
          <w:rFonts w:ascii="Times New Roman" w:eastAsia="Times New Roman" w:hAnsi="Times New Roman" w:cs="Times New Roman"/>
          <w:sz w:val="24"/>
          <w:szCs w:val="24"/>
          <w:lang w:eastAsia="pl-PL"/>
        </w:rPr>
        <w:t>w § 3, zmniejsza o 6 liczbę posiadanych punktów, odejmując je według kolejności wpisów,</w:t>
      </w:r>
      <w:r w:rsidR="00A3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688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 ust. 5 i 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68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 odjętych z tytułu odbytego szkolenia nie może być większa od liczby punktów otrzymanych za naruszenie przepisów ruchu drogowego przed jego odbyciem.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0EF6" w:rsidRDefault="000F0EF6" w:rsidP="00803FD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688" w:rsidRPr="00A3031E" w:rsidRDefault="005E2688" w:rsidP="00803FD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688">
        <w:rPr>
          <w:rFonts w:ascii="Times New Roman" w:eastAsia="Times New Roman" w:hAnsi="Times New Roman" w:cs="Times New Roman"/>
          <w:sz w:val="24"/>
          <w:szCs w:val="24"/>
          <w:lang w:eastAsia="pl-PL"/>
        </w:rPr>
        <w:t>Odbycie szkolenia nie powoduje zmniejszenia liczby punktów otrzymanych</w:t>
      </w:r>
      <w:r w:rsidR="00D71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688">
        <w:rPr>
          <w:rFonts w:ascii="Times New Roman" w:eastAsia="Times New Roman" w:hAnsi="Times New Roman" w:cs="Times New Roman"/>
          <w:sz w:val="24"/>
          <w:szCs w:val="24"/>
          <w:lang w:eastAsia="pl-PL"/>
        </w:rPr>
        <w:t>za naruszenia przepisów ruchu drogowego wobec osoby, która przed jego rozpoczęciem dopuściła się naruszeń, za które suma punktów ostatecznych i wpisanych tymcz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asowo przekroczyła 24.</w:t>
      </w:r>
      <w:r w:rsidR="00DA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zainteresowana ma prawo uzyskać od Policji ustną informację lub zaświadczenie </w:t>
      </w:r>
      <w:r w:rsidR="000F0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2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wpisach ostatecznych lub tymczasowych dotyczących punktów odpowiadających dokonanym przez siebie naruszeniom. Informacji udziela się lub zaświadczenie wydaje się </w:t>
      </w:r>
      <w:r w:rsidR="000F0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2688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organu prowadzącego ewidencję lub, w miarę możliwości technicznych, w innej jednostce Policji.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688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szkolenia jest uświadomienie skutków naruszania przepisów ruchu drogowego, zwłaszcza przepisów kształtujących zasady bezpiecznego zachowania się w tym ruchu.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68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jest przeznaczone dla osób wpisanych</w:t>
      </w:r>
      <w:r w:rsidR="000F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688">
        <w:rPr>
          <w:rFonts w:ascii="Times New Roman" w:eastAsia="Times New Roman" w:hAnsi="Times New Roman" w:cs="Times New Roman"/>
          <w:sz w:val="24"/>
          <w:szCs w:val="24"/>
          <w:lang w:eastAsia="pl-PL"/>
        </w:rPr>
        <w:t>do ewidencji kierowców naruszających przepisy ruchu drogowego, a jego odbycie daje podstawę do zmniejszenia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 posiadanych punktów o sześć. </w:t>
      </w:r>
      <w:r w:rsidRPr="005E2688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szkoleniu można uczestniczyć nie częściej niż raz na 6 miesięcy.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68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program szkole</w:t>
      </w:r>
      <w:r w:rsidR="00DA6C2C">
        <w:rPr>
          <w:rFonts w:ascii="Times New Roman" w:eastAsia="Times New Roman" w:hAnsi="Times New Roman" w:cs="Times New Roman"/>
          <w:sz w:val="24"/>
          <w:szCs w:val="24"/>
          <w:lang w:eastAsia="pl-PL"/>
        </w:rPr>
        <w:t>nia przedstawia poniższa tabela:</w:t>
      </w:r>
    </w:p>
    <w:p w:rsidR="005E2688" w:rsidRPr="005E2688" w:rsidRDefault="005E2688" w:rsidP="00803F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"/>
        <w:gridCol w:w="3804"/>
        <w:gridCol w:w="815"/>
        <w:gridCol w:w="1268"/>
        <w:gridCol w:w="1358"/>
        <w:gridCol w:w="1358"/>
      </w:tblGrid>
      <w:tr w:rsidR="004B5CB4" w:rsidRPr="004B5CB4" w:rsidTr="004B5CB4">
        <w:trPr>
          <w:trHeight w:val="848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688" w:rsidRPr="004B5CB4" w:rsidRDefault="005E2688" w:rsidP="000F0E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688" w:rsidRPr="004B5CB4" w:rsidRDefault="005E2688" w:rsidP="000F0E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688" w:rsidRPr="004B5CB4" w:rsidRDefault="005E2688" w:rsidP="000F0E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Czas [min.]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688" w:rsidRPr="004B5CB4" w:rsidRDefault="005E2688" w:rsidP="000F0E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Metoda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688" w:rsidRPr="004B5CB4" w:rsidRDefault="005E2688" w:rsidP="000F0E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dydaktyczne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688" w:rsidRPr="004B5CB4" w:rsidRDefault="005E2688" w:rsidP="000F0E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 szkolenie</w:t>
            </w:r>
          </w:p>
        </w:tc>
      </w:tr>
      <w:tr w:rsidR="004B5CB4" w:rsidRPr="004B5CB4" w:rsidTr="004B5CB4">
        <w:trPr>
          <w:trHeight w:val="126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688" w:rsidRPr="004B5CB4" w:rsidRDefault="005E2688" w:rsidP="000F0E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688" w:rsidRPr="004B5CB4" w:rsidRDefault="005E2688" w:rsidP="000F0E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Przyczyny wypadków drogowych na tle poziomu bezpieczeństwa ruchu drogowego w Polsce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688" w:rsidRPr="004B5CB4" w:rsidRDefault="005E2688" w:rsidP="000F0E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2*45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688" w:rsidRPr="004B5CB4" w:rsidRDefault="005E2688" w:rsidP="000F0E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688" w:rsidRPr="004B5CB4" w:rsidRDefault="005E2688" w:rsidP="000F0E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688" w:rsidRPr="004B5CB4" w:rsidRDefault="005E2688" w:rsidP="000F0E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Policjant</w:t>
            </w:r>
            <w:r w:rsidR="00162809" w:rsidRPr="004B5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ruchu</w:t>
            </w:r>
            <w:r w:rsidR="00162809" w:rsidRPr="004B5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drogowego</w:t>
            </w:r>
          </w:p>
        </w:tc>
      </w:tr>
      <w:tr w:rsidR="004B5CB4" w:rsidRPr="004B5CB4" w:rsidTr="004B5CB4">
        <w:trPr>
          <w:trHeight w:val="848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688" w:rsidRPr="004B5CB4" w:rsidRDefault="005E2688" w:rsidP="000F0E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688" w:rsidRPr="004B5CB4" w:rsidRDefault="005E2688" w:rsidP="000F0E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Prawne i społeczne skutki wypadków drogowych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688" w:rsidRPr="004B5CB4" w:rsidRDefault="005E2688" w:rsidP="000F0E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688" w:rsidRPr="004B5CB4" w:rsidRDefault="005E2688" w:rsidP="000F0E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688" w:rsidRPr="004B5CB4" w:rsidRDefault="005E2688" w:rsidP="000F0E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688" w:rsidRPr="004B5CB4" w:rsidRDefault="005E2688" w:rsidP="000F0E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Policjant</w:t>
            </w:r>
            <w:r w:rsidR="00162809" w:rsidRPr="004B5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ruchu</w:t>
            </w:r>
            <w:r w:rsidR="00162809" w:rsidRPr="004B5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drogowego</w:t>
            </w:r>
          </w:p>
        </w:tc>
      </w:tr>
      <w:tr w:rsidR="004B5CB4" w:rsidRPr="004B5CB4" w:rsidTr="004B5CB4">
        <w:trPr>
          <w:trHeight w:val="126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688" w:rsidRPr="004B5CB4" w:rsidRDefault="005E2688" w:rsidP="000F0E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688" w:rsidRPr="004B5CB4" w:rsidRDefault="005E2688" w:rsidP="000F0E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Psychologiczne aspekty zachowania się kierującego pojazdem w ruchu drogowym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688" w:rsidRPr="004B5CB4" w:rsidRDefault="005E2688" w:rsidP="000F0E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3*45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688" w:rsidRPr="004B5CB4" w:rsidRDefault="005E2688" w:rsidP="000F0E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688" w:rsidRPr="004B5CB4" w:rsidRDefault="005E2688" w:rsidP="000F0E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688" w:rsidRPr="004B5CB4" w:rsidRDefault="005E2688" w:rsidP="000F0E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</w:t>
            </w:r>
          </w:p>
        </w:tc>
      </w:tr>
    </w:tbl>
    <w:p w:rsidR="00646AAB" w:rsidRPr="005E2688" w:rsidRDefault="00646AAB" w:rsidP="00803F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6AAB" w:rsidRPr="005E2688" w:rsidSect="005E268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B0235"/>
    <w:multiLevelType w:val="multilevel"/>
    <w:tmpl w:val="AB5C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281FB2"/>
    <w:multiLevelType w:val="multilevel"/>
    <w:tmpl w:val="4EE8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88"/>
    <w:rsid w:val="000A497C"/>
    <w:rsid w:val="000F0EF6"/>
    <w:rsid w:val="00162809"/>
    <w:rsid w:val="00237994"/>
    <w:rsid w:val="002D5191"/>
    <w:rsid w:val="00383C6D"/>
    <w:rsid w:val="004B5CB4"/>
    <w:rsid w:val="005E2688"/>
    <w:rsid w:val="00624924"/>
    <w:rsid w:val="00646AAB"/>
    <w:rsid w:val="00803FD9"/>
    <w:rsid w:val="009C4215"/>
    <w:rsid w:val="00A3031E"/>
    <w:rsid w:val="00D71ED9"/>
    <w:rsid w:val="00DA6C2C"/>
    <w:rsid w:val="00E2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BD65"/>
  <w15:chartTrackingRefBased/>
  <w15:docId w15:val="{C527CC4C-A84C-49B7-8E17-0B9D30B4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E2688"/>
    <w:pPr>
      <w:spacing w:after="0" w:line="240" w:lineRule="auto"/>
      <w:outlineLvl w:val="1"/>
    </w:pPr>
    <w:rPr>
      <w:rFonts w:ascii="Helvetica" w:eastAsia="Times New Roman" w:hAnsi="Helvetica" w:cs="Helvetica"/>
      <w:color w:val="222222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E2688"/>
    <w:rPr>
      <w:rFonts w:ascii="Helvetica" w:eastAsia="Times New Roman" w:hAnsi="Helvetica" w:cs="Helvetica"/>
      <w:color w:val="222222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2688"/>
    <w:rPr>
      <w:strike w:val="0"/>
      <w:dstrike w:val="0"/>
      <w:color w:val="1798A5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5E268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E2688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76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88855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DDDD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6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35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518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969696"/>
                        <w:right w:val="none" w:sz="0" w:space="0" w:color="auto"/>
                      </w:divBdr>
                      <w:divsChild>
                        <w:div w:id="195725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5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26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1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3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83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48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56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2017-03-27T12:23:00Z</dcterms:created>
  <dcterms:modified xsi:type="dcterms:W3CDTF">2018-05-15T09:50:00Z</dcterms:modified>
</cp:coreProperties>
</file>